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pBdr/>
        <w:spacing w:lineRule="atLeast" w:line="240" w:before="0" w:after="0"/>
        <w:ind w:left="0" w:right="75" w:hanging="0"/>
        <w:rPr/>
      </w:pPr>
      <w:r>
        <w:rPr>
          <w:rStyle w:val="Style14"/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Развитие речи ребенка шестого года жизни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/>
          <w:caps w:val="false"/>
          <w:smallCaps w:val="false"/>
          <w:color w:val="003366"/>
          <w:spacing w:val="0"/>
          <w:sz w:val="27"/>
        </w:rPr>
        <w:t>Пять лет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– это важный этап в развитии маленького человека. Речь пятилетнего ребенка разнообразна, содержательна, красочна. Он уже может внимательно слушать взрослых, анализировать и устанавливать причинно-следственные связи. Фраза становится более развернутой и грамотной. Правда, еще сохраняются некоторые грамматические ошибки, но теперь их гораздо меньше.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Речь малыша становится выразительнее. Ребенок не только точно распознает интонацию, с которой к нему обращаются, но и сам способен с ее помощью передавать различные эмоции, может говорить громче и тише, делать паузы.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Словарь малыша к пяти годам может содержать до 3000 слов! Теперь в его лексиконе присутствуют все части речи, ребенок активно пользуется обобщающими понятиями (одежда, мебель и т.д.)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Улучшается речевой слух: ребенок узнает на слух звук в слове, подбирает слова на заданный звук.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Развивается и речевое дыхание. Малыш способен на выдохе произносить гласные звуки на протяжении 5 – 7 секунд. Ребенок постепенно перестает смягчать звуки, все реже пропускает звуки и слоги. Звукопроизношение приближается к норме. Лишь иногда недостаточно четко могут произноситься шипящие звуки (ш, ж), звук «р» заменяется звуком «л», либо произносится искаженно.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На шестом году жизни ребенок способен точно сформулировать свою мысль, выделить определяющие признаки предметов и явлений окружающего мира.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Малыш внимательно слушает ваш вопрос и самостоятельно отвечает на него. Он способен, не отвлекаясь, выслушать ваш ответ на интересующий его вопрос.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Ребенок пытается составить связный рассказ на определенную тему. Чаще всего это ему удается, а если возникают какие-либо трудности, он начинает критично относиться к собственной речи, а также к высказываниям окружающих. Рассказывая, ребенок старается передать свое эмоциональное отношение к предмету. Таким образом, развивается и совершенствуется монологическая речь.</w:t>
      </w:r>
    </w:p>
    <w:p>
      <w:pPr>
        <w:pStyle w:val="Style17"/>
        <w:widowControl/>
        <w:pBdr/>
        <w:spacing w:lineRule="atLeast" w:line="270" w:before="0" w:after="0"/>
        <w:ind w:left="0" w:right="75" w:hanging="0"/>
        <w:jc w:val="both"/>
        <w:rPr/>
      </w:pPr>
      <w:r>
        <w:rPr>
          <w:rStyle w:val="Style14"/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Возрастные особенности психического развития детей старшего дошкольного возраста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  <w:u w:val="single"/>
        </w:rPr>
        <w:t>Внимание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-ребенок выполняет задание, не отвлекаясь в течение 10 – 12 минут;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-удерживает в поле зрения 6 – 7 предметов;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находит 5 – 6 отличий между предметами;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выполняет самостоятельно задания по предложенному образцу;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умеет находить одинаковые предметы.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  <w:u w:val="single"/>
        </w:rPr>
        <w:t>Память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ребенок запоминает не менее 6 предложенных предметов или названных слов;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-умеет запоминать стихотворения, потешки, загадки;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пересказывает содержание небольшого произведения или сказки;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помнит и рассказывает события, которые произошли накануне, а также яркие события жизни;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-запоминает и повторяет небольшие фразы;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умеет сравнивать два изображения по памяти.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  <w:u w:val="single"/>
        </w:rPr>
        <w:t>Мышление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-ребенок классифицирует предметы по определенным признакам;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-умеет выстраивать последовательность событий и составлять связный рассказ;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самостоятельно находит несоответствия в рисунках и объясняет их;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сравнивает два предмета между собой, называет, чем они похожи и чем отличаются друг от друга;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подбирает две половинки одного предмета, умеет объяснить свой выбор;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- умеет самостоятельно подбирать подходящие заплатки к коврикам.</w:t>
      </w:r>
    </w:p>
    <w:p>
      <w:pPr>
        <w:pStyle w:val="Style17"/>
        <w:widowControl/>
        <w:pBdr/>
        <w:spacing w:lineRule="atLeast" w:line="195" w:before="0" w:after="0"/>
        <w:ind w:left="0" w:right="75" w:hanging="0"/>
        <w:rPr/>
      </w:pPr>
      <w:r>
        <w:rPr>
          <w:rStyle w:val="Style15"/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32"/>
        </w:rPr>
        <w:t>Автор материала: учитель-дефектолог Андрианова Мария Алексеевна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 </w:t>
      </w:r>
    </w:p>
    <w:p>
      <w:pPr>
        <w:pStyle w:val="Style17"/>
        <w:widowControl/>
        <w:pBdr/>
        <w:spacing w:lineRule="atLeast" w:line="240" w:before="150" w:after="0"/>
        <w:ind w:left="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serif"/>
    <w:charset w:val="01"/>
    <w:family w:val="auto"/>
    <w:pitch w:val="default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2</Pages>
  <Words>415</Words>
  <Characters>2718</Characters>
  <CharactersWithSpaces>3110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