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pBdr/>
        <w:spacing w:lineRule="atLeast" w:line="240" w:before="0" w:after="0"/>
        <w:ind w:left="0" w:right="75" w:hanging="0"/>
        <w:rPr/>
      </w:pPr>
      <w:r>
        <w:rPr>
          <w:rStyle w:val="Style14"/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Развитие речи ребенка шестого года жизни</w:t>
      </w:r>
    </w:p>
    <w:p>
      <w:pPr>
        <w:pStyle w:val="Style17"/>
        <w:widowControl/>
        <w:pBdr/>
        <w:spacing w:lineRule="atLeast" w:line="270" w:before="0" w:after="0"/>
        <w:ind w:left="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</w:pPr>
      <w:r>
        <w:rPr>
          <w:rFonts w:ascii="Georgia;serif" w:hAnsi="Georgia;serif"/>
          <w:b w:val="false"/>
          <w:i/>
          <w:caps w:val="false"/>
          <w:smallCaps w:val="false"/>
          <w:color w:val="003366"/>
          <w:spacing w:val="0"/>
          <w:sz w:val="27"/>
        </w:rPr>
        <w:t>Пять лет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 – это важный этап в развитии маленького человека. Речь пятилетнего ребенка разнообразна, содержательна, красочна. Он уже может внимательно слушать взрослых, анализировать и устанавливать причинно-следственные связи. Фраза становится более развернутой и грамотной. Правда, еще сохраняются некоторые грамматические ошибки, но теперь их гораздо меньше.</w:t>
      </w:r>
    </w:p>
    <w:p>
      <w:pPr>
        <w:pStyle w:val="Style17"/>
        <w:widowControl/>
        <w:pBdr/>
        <w:spacing w:lineRule="atLeast" w:line="270" w:before="0" w:after="0"/>
        <w:ind w:left="0" w:right="75" w:hanging="0"/>
        <w:jc w:val="both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Речь малыша становится выразительнее. Ребенок не только точно распознает интонацию, с которой к нему обращаются, но и сам способен с ее помощью передавать различные эмоции, может говорить громче и тише, делать паузы.</w:t>
      </w:r>
    </w:p>
    <w:p>
      <w:pPr>
        <w:pStyle w:val="Style17"/>
        <w:widowControl/>
        <w:pBdr/>
        <w:spacing w:lineRule="atLeast" w:line="270" w:before="0" w:after="0"/>
        <w:ind w:left="0" w:right="75" w:hanging="0"/>
        <w:jc w:val="both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Словарь малыша к пяти годам может содержать до 3000 слов! Теперь в его лексиконе присутствуют все части речи, ребенок активно пользуется обобщающими понятиями (одежда, мебель и т.д.)</w:t>
      </w:r>
    </w:p>
    <w:p>
      <w:pPr>
        <w:pStyle w:val="Style17"/>
        <w:widowControl/>
        <w:pBdr/>
        <w:spacing w:lineRule="atLeast" w:line="270" w:before="0" w:after="0"/>
        <w:ind w:left="0" w:right="75" w:hanging="0"/>
        <w:jc w:val="both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Улучшается речевой слух: ребенок узнает на слух звук в слове, подбирает слова на заданный звук.</w:t>
      </w:r>
    </w:p>
    <w:p>
      <w:pPr>
        <w:pStyle w:val="Style17"/>
        <w:widowControl/>
        <w:pBdr/>
        <w:spacing w:lineRule="atLeast" w:line="270" w:before="0" w:after="0"/>
        <w:ind w:left="0" w:right="75" w:hanging="0"/>
        <w:jc w:val="both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Развивается и речевое дыхание. Малыш способен на выдохе произносить гласные звуки на протяжении 5 – 7 секунд. Ребенок постепенно перестает смягчать звуки, все реже пропускает звуки и слоги. Звукопроизношение приближается к норме. Лишь иногда недостаточно четко могут произноситься шипящие звуки (ш, ж), звук «р» заменяется звуком «л», либо произносится искаженно.</w:t>
      </w:r>
    </w:p>
    <w:p>
      <w:pPr>
        <w:pStyle w:val="Style17"/>
        <w:widowControl/>
        <w:pBdr/>
        <w:spacing w:lineRule="atLeast" w:line="270" w:before="0" w:after="0"/>
        <w:ind w:left="0" w:right="75" w:hanging="0"/>
        <w:jc w:val="both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На шестом году жизни ребенок способен точно сформулировать свою мысль, выделить определяющие признаки предметов и явлений окружающего мира.</w:t>
      </w:r>
    </w:p>
    <w:p>
      <w:pPr>
        <w:pStyle w:val="Style17"/>
        <w:widowControl/>
        <w:pBdr/>
        <w:spacing w:lineRule="atLeast" w:line="270" w:before="0" w:after="0"/>
        <w:ind w:left="0" w:right="75" w:hanging="0"/>
        <w:jc w:val="both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Малыш внимательно слушает ваш вопрос и самостоятельно отвечает на него. Он способен, не отвлекаясь, выслушать ваш ответ на интересующий его вопрос.</w:t>
      </w:r>
    </w:p>
    <w:p>
      <w:pPr>
        <w:pStyle w:val="Style17"/>
        <w:widowControl/>
        <w:pBdr/>
        <w:spacing w:lineRule="atLeast" w:line="270" w:before="0" w:after="0"/>
        <w:ind w:left="0" w:right="75" w:hanging="0"/>
        <w:jc w:val="both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Ребенок пытается составить связный рассказ на определенную тему. Чаще всего это ему удается, а если возникают какие-либо трудности, он начинает критично относиться к собственной речи, а также к высказываниям окружающих. Рассказывая, ребенок старается передать свое эмоциональное отношение к предмету. Таким образом, развивается и совершенствуется монологическая речь.</w:t>
      </w:r>
    </w:p>
    <w:p>
      <w:pPr>
        <w:pStyle w:val="Style17"/>
        <w:widowControl/>
        <w:pBdr/>
        <w:spacing w:lineRule="atLeast" w:line="270" w:before="0" w:after="0"/>
        <w:ind w:left="0" w:right="75" w:hanging="0"/>
        <w:jc w:val="both"/>
        <w:rPr/>
      </w:pPr>
      <w:r>
        <w:rPr>
          <w:rStyle w:val="Style14"/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Возрастные особенности психического развития детей старшего дошкольного возраста</w:t>
      </w:r>
    </w:p>
    <w:p>
      <w:pPr>
        <w:pStyle w:val="Style17"/>
        <w:widowControl/>
        <w:pBdr/>
        <w:spacing w:lineRule="atLeast" w:line="195" w:before="0" w:after="0"/>
        <w:ind w:left="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  <w:u w:val="single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  <w:u w:val="single"/>
        </w:rPr>
        <w:t>Внимание</w:t>
      </w:r>
    </w:p>
    <w:p>
      <w:pPr>
        <w:pStyle w:val="Style17"/>
        <w:widowControl/>
        <w:pBdr/>
        <w:spacing w:lineRule="atLeast" w:line="195" w:before="0" w:after="0"/>
        <w:ind w:left="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  <w:t>-ребенок выполняет задание, не отвлекаясь в течение 10 – 12 минут;</w:t>
      </w:r>
    </w:p>
    <w:p>
      <w:pPr>
        <w:pStyle w:val="Style17"/>
        <w:widowControl/>
        <w:pBdr/>
        <w:spacing w:lineRule="atLeast" w:line="195" w:before="0" w:after="0"/>
        <w:ind w:left="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  <w:t>-удерживает в поле зрения 6 – 7 предметов;</w:t>
      </w:r>
    </w:p>
    <w:p>
      <w:pPr>
        <w:pStyle w:val="Style17"/>
        <w:widowControl/>
        <w:pBdr/>
        <w:spacing w:lineRule="atLeast" w:line="195" w:before="0" w:after="0"/>
        <w:ind w:left="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  <w:t>- находит 5 – 6 отличий между предметами;</w:t>
      </w:r>
    </w:p>
    <w:p>
      <w:pPr>
        <w:pStyle w:val="Style17"/>
        <w:widowControl/>
        <w:pBdr/>
        <w:spacing w:lineRule="atLeast" w:line="195" w:before="0" w:after="0"/>
        <w:ind w:left="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  <w:t>- выполняет самостоятельно задания по предложенному образцу;</w:t>
      </w:r>
    </w:p>
    <w:p>
      <w:pPr>
        <w:pStyle w:val="Style17"/>
        <w:widowControl/>
        <w:pBdr/>
        <w:spacing w:lineRule="atLeast" w:line="195" w:before="0" w:after="0"/>
        <w:ind w:left="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  <w:t>- умеет находить одинаковые предметы.</w:t>
      </w:r>
    </w:p>
    <w:p>
      <w:pPr>
        <w:pStyle w:val="Style17"/>
        <w:widowControl/>
        <w:pBdr/>
        <w:spacing w:lineRule="atLeast" w:line="195" w:before="0" w:after="0"/>
        <w:ind w:left="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  <w:u w:val="single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  <w:u w:val="single"/>
        </w:rPr>
        <w:t>Память</w:t>
      </w:r>
    </w:p>
    <w:p>
      <w:pPr>
        <w:pStyle w:val="Style17"/>
        <w:widowControl/>
        <w:pBdr/>
        <w:spacing w:lineRule="atLeast" w:line="195" w:before="0" w:after="0"/>
        <w:ind w:left="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  <w:t>- ребенок запоминает не менее 6 предложенных предметов или названных слов;</w:t>
      </w:r>
    </w:p>
    <w:p>
      <w:pPr>
        <w:pStyle w:val="Style17"/>
        <w:widowControl/>
        <w:pBdr/>
        <w:spacing w:lineRule="atLeast" w:line="195" w:before="0" w:after="0"/>
        <w:ind w:left="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  <w:t>-умеет запоминать стихотворения, потешки, загадки;</w:t>
      </w:r>
    </w:p>
    <w:p>
      <w:pPr>
        <w:pStyle w:val="Style17"/>
        <w:widowControl/>
        <w:pBdr/>
        <w:spacing w:lineRule="atLeast" w:line="195" w:before="0" w:after="0"/>
        <w:ind w:left="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  <w:t>- пересказывает содержание небольшого произведения или сказки;</w:t>
      </w:r>
    </w:p>
    <w:p>
      <w:pPr>
        <w:pStyle w:val="Style17"/>
        <w:widowControl/>
        <w:pBdr/>
        <w:spacing w:lineRule="atLeast" w:line="195" w:before="0" w:after="0"/>
        <w:ind w:left="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  <w:t>- помнит и рассказывает события, которые произошли накануне, а также яркие события жизни;</w:t>
      </w:r>
    </w:p>
    <w:p>
      <w:pPr>
        <w:pStyle w:val="Style17"/>
        <w:widowControl/>
        <w:pBdr/>
        <w:spacing w:lineRule="atLeast" w:line="195" w:before="0" w:after="0"/>
        <w:ind w:left="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  <w:t>-запоминает и повторяет небольшие фразы;</w:t>
      </w:r>
    </w:p>
    <w:p>
      <w:pPr>
        <w:pStyle w:val="Style17"/>
        <w:widowControl/>
        <w:pBdr/>
        <w:spacing w:lineRule="atLeast" w:line="195" w:before="0" w:after="0"/>
        <w:ind w:left="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  <w:t>- умеет сравнивать два изображения по памяти.</w:t>
      </w:r>
    </w:p>
    <w:p>
      <w:pPr>
        <w:pStyle w:val="Style17"/>
        <w:widowControl/>
        <w:pBdr/>
        <w:spacing w:lineRule="atLeast" w:line="195" w:before="0" w:after="0"/>
        <w:ind w:left="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  <w:u w:val="single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  <w:u w:val="single"/>
        </w:rPr>
        <w:t>Мышление</w:t>
      </w:r>
    </w:p>
    <w:p>
      <w:pPr>
        <w:pStyle w:val="Style17"/>
        <w:widowControl/>
        <w:pBdr/>
        <w:spacing w:lineRule="atLeast" w:line="195" w:before="0" w:after="0"/>
        <w:ind w:left="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  <w:t>-ребенок классифицирует предметы по определенным признакам;</w:t>
      </w:r>
    </w:p>
    <w:p>
      <w:pPr>
        <w:pStyle w:val="Style17"/>
        <w:widowControl/>
        <w:pBdr/>
        <w:spacing w:lineRule="atLeast" w:line="195" w:before="0" w:after="0"/>
        <w:ind w:left="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  <w:t>-умеет выстраивать последовательность событий и составлять связный рассказ;</w:t>
      </w:r>
    </w:p>
    <w:p>
      <w:pPr>
        <w:pStyle w:val="Style17"/>
        <w:widowControl/>
        <w:pBdr/>
        <w:spacing w:lineRule="atLeast" w:line="195" w:before="0" w:after="0"/>
        <w:ind w:left="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  <w:t>- самостоятельно находит несоответствия в рисунках и объясняет их;</w:t>
      </w:r>
    </w:p>
    <w:p>
      <w:pPr>
        <w:pStyle w:val="Style17"/>
        <w:widowControl/>
        <w:pBdr/>
        <w:spacing w:lineRule="atLeast" w:line="195" w:before="0" w:after="0"/>
        <w:ind w:left="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  <w:t>- сравнивает два предмета между собой, называет, чем они похожи и чем отличаются друг от друга;</w:t>
      </w:r>
    </w:p>
    <w:p>
      <w:pPr>
        <w:pStyle w:val="Style17"/>
        <w:widowControl/>
        <w:pBdr/>
        <w:spacing w:lineRule="atLeast" w:line="195" w:before="0" w:after="0"/>
        <w:ind w:left="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  <w:t>- подбирает две половинки одного предмета, умеет объяснить свой выбор;</w:t>
      </w:r>
    </w:p>
    <w:p>
      <w:pPr>
        <w:pStyle w:val="Style17"/>
        <w:widowControl/>
        <w:pBdr/>
        <w:spacing w:lineRule="atLeast" w:line="195" w:before="0" w:after="0"/>
        <w:ind w:left="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  <w:t>- умеет самостоятельно подбирать подходящие заплатки к коврикам.</w:t>
      </w:r>
    </w:p>
    <w:p>
      <w:pPr>
        <w:pStyle w:val="Style17"/>
        <w:widowControl/>
        <w:pBdr/>
        <w:spacing w:lineRule="atLeast" w:line="195" w:before="0" w:after="0"/>
        <w:ind w:left="0" w:right="75" w:hanging="0"/>
        <w:rPr/>
      </w:pPr>
      <w:r>
        <w:rPr>
          <w:rStyle w:val="Style15"/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32"/>
        </w:rPr>
        <w:t>Автор материала: учитель-дефектолог Андрианова Мария Алексеевна</w:t>
      </w: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1"/>
        </w:rPr>
        <w:br/>
        <w:t> </w:t>
      </w:r>
    </w:p>
    <w:p>
      <w:pPr>
        <w:pStyle w:val="Style17"/>
        <w:widowControl/>
        <w:pBdr/>
        <w:spacing w:lineRule="atLeast" w:line="240" w:before="150" w:after="0"/>
        <w:ind w:left="0" w:right="75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altName w:val="serif"/>
    <w:charset w:val="01"/>
    <w:family w:val="auto"/>
    <w:pitch w:val="default"/>
  </w:font>
  <w:font w:name="Verdana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Выделение"/>
    <w:qFormat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LibreOffice/6.2.8.2$Linux_X86_64 LibreOffice_project/20$Build-2</Application>
  <Pages>2</Pages>
  <Words>415</Words>
  <Characters>2718</Characters>
  <CharactersWithSpaces>3110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cp:revision>0</cp:revision>
  <dc:subject/>
  <dc:title/>
</cp:coreProperties>
</file>