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widowControl/>
        <w:pBdr/>
        <w:spacing w:lineRule="atLeast" w:line="240" w:before="0" w:after="0"/>
        <w:ind w:left="0" w:right="75" w:hanging="0"/>
        <w:rPr/>
      </w:pPr>
      <w:r>
        <w:rPr>
          <w:rStyle w:val="Style14"/>
          <w:rFonts w:ascii="Georgia;serif" w:hAnsi="Georgia;serif"/>
          <w:b w:val="false"/>
          <w:i w:val="false"/>
          <w:caps w:val="false"/>
          <w:smallCaps w:val="false"/>
          <w:color w:val="FF0066"/>
          <w:spacing w:val="0"/>
          <w:sz w:val="27"/>
        </w:rPr>
        <w:t>Готов ли ребенок к школе</w:t>
      </w:r>
    </w:p>
    <w:p>
      <w:pPr>
        <w:pStyle w:val="Style18"/>
        <w:widowControl/>
        <w:pBdr/>
        <w:spacing w:lineRule="atLeast" w:line="240" w:before="0" w:after="0"/>
        <w:ind w:left="0" w:right="75" w:hanging="0"/>
        <w:jc w:val="both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  <w:t>Сентябрь – это месяц, который нам особенно запоминается из всех месяцев осени. А все потому, что именно первого сентября все дети, достигшие семилетнего возраста и готовые к обучению, первый раз переступают порог школы.</w:t>
      </w:r>
    </w:p>
    <w:p>
      <w:pPr>
        <w:pStyle w:val="Style18"/>
        <w:widowControl/>
        <w:pBdr/>
        <w:spacing w:lineRule="atLeast" w:line="240" w:before="0" w:after="0"/>
        <w:ind w:left="0" w:right="75" w:hanging="0"/>
        <w:jc w:val="both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  <w:t>Почему же именно в семилетнем возрасте и почему «готовые к обучению»? Ведь есть дети, которых родители уже в шестилетнем возрасте, а других – только в восьмилетнем, приводят в первый класс?</w:t>
      </w:r>
    </w:p>
    <w:p>
      <w:pPr>
        <w:pStyle w:val="Style18"/>
        <w:widowControl/>
        <w:pBdr/>
        <w:spacing w:lineRule="atLeast" w:line="240" w:before="0" w:after="0"/>
        <w:ind w:left="0" w:right="75" w:hanging="0"/>
        <w:jc w:val="both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  <w:t>Многие родители, отдавая своего ребёнка в школу, часто мотивируют его интеллектуальной готовностью: у ребёнка достаточный кругозор, хороший запас знаний, высокий интерес к знаниям. Однако, не менее чем интеллектуальная готовность, важны и другие её аспекты.</w:t>
      </w:r>
    </w:p>
    <w:p>
      <w:pPr>
        <w:pStyle w:val="Style18"/>
        <w:widowControl/>
        <w:pBdr/>
        <w:spacing w:lineRule="atLeast" w:line="240" w:before="0" w:after="0"/>
        <w:ind w:left="0" w:right="75" w:hanging="0"/>
        <w:jc w:val="both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</w:pPr>
      <w:r>
        <w:rPr>
          <w:rFonts w:ascii="Georgia;serif" w:hAnsi="Georgia;serif"/>
          <w:b/>
          <w:i/>
          <w:caps w:val="false"/>
          <w:smallCaps w:val="false"/>
          <w:color w:val="003399"/>
          <w:spacing w:val="0"/>
          <w:sz w:val="21"/>
        </w:rPr>
        <w:t>Личностная готовность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  <w:t> предполагает, что ребёнка школа привлекает не только внешней стороной, т.е. – новыми вещами, сменой обстановки, а возможностью получить новые знания. Если личностная готовность низкая, то очень скоро новые вещи ему наскучат, однообразная смена уроков и перемен не будут удовлетворять его интересы и это принесет немалые проблемы ребёнку и его родителям.</w:t>
      </w:r>
    </w:p>
    <w:p>
      <w:pPr>
        <w:pStyle w:val="Style18"/>
        <w:widowControl/>
        <w:pBdr/>
        <w:spacing w:lineRule="atLeast" w:line="240" w:before="0" w:after="0"/>
        <w:ind w:left="0" w:right="75" w:hanging="0"/>
        <w:jc w:val="both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  <w:t>При высокой </w:t>
      </w:r>
      <w:r>
        <w:rPr>
          <w:rFonts w:ascii="Georgia;serif" w:hAnsi="Georgia;serif"/>
          <w:b/>
          <w:i/>
          <w:caps w:val="false"/>
          <w:smallCaps w:val="false"/>
          <w:color w:val="003399"/>
          <w:spacing w:val="0"/>
          <w:sz w:val="21"/>
        </w:rPr>
        <w:t>социально – психологической готовности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  <w:t> ребенок сможет правильно общаться со взрослыми и сверстниками. Он сможет подчиняться правилам и интересам группы, действовать заодно со всеми.</w:t>
      </w:r>
    </w:p>
    <w:p>
      <w:pPr>
        <w:pStyle w:val="Style18"/>
        <w:widowControl/>
        <w:pBdr/>
        <w:spacing w:lineRule="atLeast" w:line="240" w:before="0" w:after="0"/>
        <w:ind w:left="0" w:right="75" w:hanging="0"/>
        <w:jc w:val="both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  <w:t>Не менее важна </w:t>
      </w:r>
      <w:r>
        <w:rPr>
          <w:rFonts w:ascii="Georgia;serif" w:hAnsi="Georgia;serif"/>
          <w:b/>
          <w:i/>
          <w:caps w:val="false"/>
          <w:smallCaps w:val="false"/>
          <w:color w:val="003399"/>
          <w:spacing w:val="0"/>
          <w:sz w:val="21"/>
        </w:rPr>
        <w:t>физиологическая готовность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  <w:t>. Если ребёнок ослаблен и подвержен всяческим инфекциям, он не сможет приобрести полные знания, быть полноценным участником коллектива.</w:t>
      </w:r>
    </w:p>
    <w:p>
      <w:pPr>
        <w:pStyle w:val="Style18"/>
        <w:widowControl/>
        <w:pBdr/>
        <w:spacing w:lineRule="atLeast" w:line="240" w:before="0" w:after="0"/>
        <w:ind w:left="0" w:right="75" w:hanging="0"/>
        <w:jc w:val="both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  <w:t>Какими же конкретными знаниями и умениями должен владеть ребёнок при поступлении в школу общеобразовательного типа?</w:t>
      </w:r>
    </w:p>
    <w:p>
      <w:pPr>
        <w:pStyle w:val="Style18"/>
        <w:widowControl/>
        <w:pBdr/>
        <w:spacing w:lineRule="atLeast" w:line="240" w:before="0" w:after="0"/>
        <w:ind w:left="0" w:right="75" w:hanging="0"/>
        <w:jc w:val="both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  <w:t>В первую очередь это речь, соответствующая возрастному уровню ребёнка. Она включает в себя:</w:t>
      </w:r>
    </w:p>
    <w:p>
      <w:pPr>
        <w:pStyle w:val="Style18"/>
        <w:widowControl/>
        <w:numPr>
          <w:ilvl w:val="0"/>
          <w:numId w:val="1"/>
        </w:numPr>
        <w:pBdr/>
        <w:tabs>
          <w:tab w:val="clear" w:pos="709"/>
          <w:tab w:val="left" w:pos="450" w:leader="none"/>
        </w:tabs>
        <w:spacing w:lineRule="atLeast" w:line="240" w:before="0" w:after="0"/>
        <w:ind w:left="45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  <w:t>Развитие фонематического слуха:</w:t>
        <w:br/>
        <w:t>-умение выделять заданный звук в потоке речи;</w:t>
        <w:br/>
        <w:t>-умение определять позицию звука в словах (в начале, в середине, в конце);</w:t>
        <w:br/>
        <w:t>-владение навыками звукового разбора слов: различие гласных и согласных звуков, звонких и глухих согласных, твердых и мягких согласных.</w:t>
      </w:r>
    </w:p>
    <w:p>
      <w:pPr>
        <w:pStyle w:val="Style18"/>
        <w:widowControl/>
        <w:numPr>
          <w:ilvl w:val="0"/>
          <w:numId w:val="1"/>
        </w:numPr>
        <w:pBdr/>
        <w:tabs>
          <w:tab w:val="clear" w:pos="709"/>
          <w:tab w:val="left" w:pos="450" w:leader="none"/>
        </w:tabs>
        <w:spacing w:lineRule="atLeast" w:line="240" w:before="0" w:after="0"/>
        <w:ind w:left="450" w:right="75" w:hanging="0"/>
        <w:jc w:val="both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  <w:t>Умение членить слова на слоги.</w:t>
      </w:r>
    </w:p>
    <w:p>
      <w:pPr>
        <w:pStyle w:val="Style18"/>
        <w:widowControl/>
        <w:numPr>
          <w:ilvl w:val="0"/>
          <w:numId w:val="1"/>
        </w:numPr>
        <w:pBdr/>
        <w:tabs>
          <w:tab w:val="clear" w:pos="709"/>
          <w:tab w:val="left" w:pos="450" w:leader="none"/>
        </w:tabs>
        <w:spacing w:lineRule="atLeast" w:line="240" w:before="0" w:after="0"/>
        <w:ind w:left="450" w:right="75" w:hanging="0"/>
        <w:jc w:val="both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  <w:t>Умение составлять предложения из 3–4 слов.</w:t>
      </w:r>
    </w:p>
    <w:p>
      <w:pPr>
        <w:pStyle w:val="Style18"/>
        <w:widowControl/>
        <w:numPr>
          <w:ilvl w:val="0"/>
          <w:numId w:val="1"/>
        </w:numPr>
        <w:pBdr/>
        <w:tabs>
          <w:tab w:val="clear" w:pos="709"/>
          <w:tab w:val="left" w:pos="450" w:leader="none"/>
        </w:tabs>
        <w:spacing w:lineRule="atLeast" w:line="240" w:before="0" w:after="0"/>
        <w:ind w:left="450" w:right="75" w:hanging="0"/>
        <w:jc w:val="both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  <w:t>Умение использовать обобщающие понятия, подбирать определения к существительному.</w:t>
      </w:r>
    </w:p>
    <w:p>
      <w:pPr>
        <w:pStyle w:val="Style18"/>
        <w:widowControl/>
        <w:numPr>
          <w:ilvl w:val="0"/>
          <w:numId w:val="1"/>
        </w:numPr>
        <w:pBdr/>
        <w:tabs>
          <w:tab w:val="clear" w:pos="709"/>
          <w:tab w:val="left" w:pos="450" w:leader="none"/>
        </w:tabs>
        <w:spacing w:lineRule="atLeast" w:line="240" w:before="0" w:after="0"/>
        <w:ind w:left="450" w:right="75" w:hanging="0"/>
        <w:jc w:val="both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  <w:t>Умение составлять рассказы по серии картинок, по сюжетной картинке, рассказ на заданную тему.</w:t>
      </w:r>
    </w:p>
    <w:p>
      <w:pPr>
        <w:pStyle w:val="Style18"/>
        <w:widowControl/>
        <w:numPr>
          <w:ilvl w:val="0"/>
          <w:numId w:val="1"/>
        </w:numPr>
        <w:pBdr/>
        <w:tabs>
          <w:tab w:val="clear" w:pos="709"/>
          <w:tab w:val="left" w:pos="450" w:leader="none"/>
        </w:tabs>
        <w:spacing w:lineRule="atLeast" w:line="240" w:before="0" w:after="0"/>
        <w:ind w:left="450" w:right="75" w:hanging="0"/>
        <w:jc w:val="both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  <w:t>Умение составлять рассказы о предметах (по плану, предложенному взрослым).</w:t>
      </w:r>
    </w:p>
    <w:p>
      <w:pPr>
        <w:pStyle w:val="Style18"/>
        <w:widowControl/>
        <w:numPr>
          <w:ilvl w:val="0"/>
          <w:numId w:val="1"/>
        </w:numPr>
        <w:pBdr/>
        <w:tabs>
          <w:tab w:val="clear" w:pos="709"/>
          <w:tab w:val="left" w:pos="450" w:leader="none"/>
        </w:tabs>
        <w:spacing w:lineRule="atLeast" w:line="240" w:before="0" w:after="0"/>
        <w:ind w:left="450" w:right="75" w:hanging="0"/>
        <w:jc w:val="both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  <w:t>Самостоятельно, выразительно, последовательно передавать содержание небольших литературных текстов.</w:t>
      </w:r>
    </w:p>
    <w:p>
      <w:pPr>
        <w:pStyle w:val="Style18"/>
        <w:widowControl/>
        <w:pBdr/>
        <w:spacing w:lineRule="atLeast" w:line="240" w:before="0" w:after="0"/>
        <w:ind w:left="0" w:right="75" w:hanging="0"/>
        <w:jc w:val="both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  <w:t>Также важен показатель развития элементарных математических представлений.</w:t>
      </w:r>
    </w:p>
    <w:p>
      <w:pPr>
        <w:pStyle w:val="Style18"/>
        <w:widowControl/>
        <w:numPr>
          <w:ilvl w:val="0"/>
          <w:numId w:val="2"/>
        </w:numPr>
        <w:pBdr/>
        <w:tabs>
          <w:tab w:val="clear" w:pos="709"/>
          <w:tab w:val="left" w:pos="450" w:leader="none"/>
        </w:tabs>
        <w:spacing w:lineRule="atLeast" w:line="240" w:before="0" w:after="0"/>
        <w:ind w:left="450" w:right="75" w:hanging="0"/>
        <w:jc w:val="both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  <w:t>Счет и отсчет предметов заданного количества.</w:t>
      </w:r>
    </w:p>
    <w:p>
      <w:pPr>
        <w:pStyle w:val="Style18"/>
        <w:widowControl/>
        <w:numPr>
          <w:ilvl w:val="0"/>
          <w:numId w:val="2"/>
        </w:numPr>
        <w:pBdr/>
        <w:tabs>
          <w:tab w:val="clear" w:pos="709"/>
          <w:tab w:val="left" w:pos="450" w:leader="none"/>
        </w:tabs>
        <w:spacing w:lineRule="atLeast" w:line="240" w:before="0" w:after="0"/>
        <w:ind w:left="450" w:right="75" w:hanging="0"/>
        <w:jc w:val="both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  <w:t>Владение прямым и обратным счетом в пределах десяти.</w:t>
      </w:r>
    </w:p>
    <w:p>
      <w:pPr>
        <w:pStyle w:val="Style18"/>
        <w:widowControl/>
        <w:numPr>
          <w:ilvl w:val="0"/>
          <w:numId w:val="2"/>
        </w:numPr>
        <w:pBdr/>
        <w:tabs>
          <w:tab w:val="clear" w:pos="709"/>
          <w:tab w:val="left" w:pos="450" w:leader="none"/>
        </w:tabs>
        <w:spacing w:lineRule="atLeast" w:line="240" w:before="0" w:after="0"/>
        <w:ind w:left="450" w:right="75" w:hanging="0"/>
        <w:jc w:val="both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  <w:t>Умение называть предыдущее и последующее число от заданного.</w:t>
      </w:r>
    </w:p>
    <w:p>
      <w:pPr>
        <w:pStyle w:val="Style18"/>
        <w:widowControl/>
        <w:numPr>
          <w:ilvl w:val="0"/>
          <w:numId w:val="2"/>
        </w:numPr>
        <w:pBdr/>
        <w:tabs>
          <w:tab w:val="clear" w:pos="709"/>
          <w:tab w:val="left" w:pos="450" w:leader="none"/>
        </w:tabs>
        <w:spacing w:lineRule="atLeast" w:line="240" w:before="0" w:after="0"/>
        <w:ind w:left="450" w:right="75" w:hanging="0"/>
        <w:jc w:val="both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  <w:t>Знание состава чисел первого десятка (из отдельных единиц) и из двух меньших чисел.</w:t>
      </w:r>
    </w:p>
    <w:p>
      <w:pPr>
        <w:pStyle w:val="Style18"/>
        <w:widowControl/>
        <w:numPr>
          <w:ilvl w:val="0"/>
          <w:numId w:val="2"/>
        </w:numPr>
        <w:pBdr/>
        <w:tabs>
          <w:tab w:val="clear" w:pos="709"/>
          <w:tab w:val="left" w:pos="450" w:leader="none"/>
        </w:tabs>
        <w:spacing w:lineRule="atLeast" w:line="240" w:before="0" w:after="0"/>
        <w:ind w:left="450" w:right="75" w:hanging="0"/>
        <w:jc w:val="both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  <w:t>Знание цифр:0, 1, 2, 3, 4, 5, 6, 7, 8, 9</w:t>
      </w:r>
    </w:p>
    <w:p>
      <w:pPr>
        <w:pStyle w:val="Style18"/>
        <w:widowControl/>
        <w:numPr>
          <w:ilvl w:val="0"/>
          <w:numId w:val="2"/>
        </w:numPr>
        <w:pBdr/>
        <w:tabs>
          <w:tab w:val="clear" w:pos="709"/>
          <w:tab w:val="left" w:pos="450" w:leader="none"/>
        </w:tabs>
        <w:spacing w:lineRule="atLeast" w:line="240" w:before="0" w:after="0"/>
        <w:ind w:left="450" w:right="75" w:hanging="0"/>
        <w:jc w:val="both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  <w:t>Знание знаков +, -, =, умения пользоваться арифметическими знаками действий.</w:t>
      </w:r>
    </w:p>
    <w:p>
      <w:pPr>
        <w:pStyle w:val="Style18"/>
        <w:widowControl/>
        <w:numPr>
          <w:ilvl w:val="0"/>
          <w:numId w:val="2"/>
        </w:numPr>
        <w:pBdr/>
        <w:tabs>
          <w:tab w:val="clear" w:pos="709"/>
          <w:tab w:val="left" w:pos="450" w:leader="none"/>
        </w:tabs>
        <w:spacing w:lineRule="atLeast" w:line="240" w:before="0" w:after="0"/>
        <w:ind w:left="450" w:right="75" w:hanging="0"/>
        <w:jc w:val="both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  <w:t>Умение соотносить цифру и число предметов.</w:t>
      </w:r>
    </w:p>
    <w:p>
      <w:pPr>
        <w:pStyle w:val="Style18"/>
        <w:widowControl/>
        <w:numPr>
          <w:ilvl w:val="0"/>
          <w:numId w:val="2"/>
        </w:numPr>
        <w:pBdr/>
        <w:tabs>
          <w:tab w:val="clear" w:pos="709"/>
          <w:tab w:val="left" w:pos="450" w:leader="none"/>
        </w:tabs>
        <w:spacing w:lineRule="atLeast" w:line="240" w:before="0" w:after="0"/>
        <w:ind w:left="450" w:right="75" w:hanging="0"/>
        <w:jc w:val="both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  <w:t>Способность составлять и решать задачи на сложение и вычитание.</w:t>
      </w:r>
    </w:p>
    <w:p>
      <w:pPr>
        <w:pStyle w:val="Style18"/>
        <w:widowControl/>
        <w:numPr>
          <w:ilvl w:val="0"/>
          <w:numId w:val="2"/>
        </w:numPr>
        <w:pBdr/>
        <w:tabs>
          <w:tab w:val="clear" w:pos="709"/>
          <w:tab w:val="left" w:pos="450" w:leader="none"/>
        </w:tabs>
        <w:spacing w:lineRule="atLeast" w:line="240" w:before="0" w:after="0"/>
        <w:ind w:left="450" w:right="75" w:hanging="0"/>
        <w:jc w:val="both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  <w:t>Знание геометрических фигур: круг, квадрат, четырехугольник.</w:t>
      </w:r>
    </w:p>
    <w:p>
      <w:pPr>
        <w:pStyle w:val="Style18"/>
        <w:widowControl/>
        <w:numPr>
          <w:ilvl w:val="0"/>
          <w:numId w:val="2"/>
        </w:numPr>
        <w:pBdr/>
        <w:tabs>
          <w:tab w:val="clear" w:pos="709"/>
          <w:tab w:val="left" w:pos="450" w:leader="none"/>
        </w:tabs>
        <w:spacing w:lineRule="atLeast" w:line="240" w:before="0" w:after="0"/>
        <w:ind w:left="450" w:right="75" w:hanging="0"/>
        <w:jc w:val="both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  <w:t>Умение делить круг, квадрат на две и четыре части.</w:t>
      </w:r>
    </w:p>
    <w:p>
      <w:pPr>
        <w:pStyle w:val="Style18"/>
        <w:widowControl/>
        <w:numPr>
          <w:ilvl w:val="0"/>
          <w:numId w:val="2"/>
        </w:numPr>
        <w:pBdr/>
        <w:tabs>
          <w:tab w:val="clear" w:pos="709"/>
          <w:tab w:val="left" w:pos="450" w:leader="none"/>
        </w:tabs>
        <w:spacing w:lineRule="atLeast" w:line="240" w:before="0" w:after="0"/>
        <w:ind w:left="450" w:right="75" w:hanging="0"/>
        <w:jc w:val="both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  <w:t>Умение ориентироваться на листке клетчатой бумаги.</w:t>
      </w:r>
    </w:p>
    <w:p>
      <w:pPr>
        <w:pStyle w:val="Style18"/>
        <w:widowControl/>
        <w:pBdr/>
        <w:spacing w:lineRule="atLeast" w:line="240" w:before="0" w:after="0"/>
        <w:ind w:left="0" w:right="75" w:hanging="0"/>
        <w:jc w:val="both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  <w:t>Готовность к школе определяется и кругозором ребенка, это:</w:t>
      </w:r>
    </w:p>
    <w:p>
      <w:pPr>
        <w:pStyle w:val="Style18"/>
        <w:widowControl/>
        <w:numPr>
          <w:ilvl w:val="0"/>
          <w:numId w:val="3"/>
        </w:numPr>
        <w:pBdr/>
        <w:tabs>
          <w:tab w:val="clear" w:pos="709"/>
          <w:tab w:val="left" w:pos="450" w:leader="none"/>
        </w:tabs>
        <w:spacing w:lineRule="atLeast" w:line="240" w:before="0" w:after="0"/>
        <w:ind w:left="450" w:right="75" w:hanging="0"/>
        <w:jc w:val="both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  <w:t>Умение называть домашний адрес, телефон, полные имена родителей и состав семьи.</w:t>
      </w:r>
    </w:p>
    <w:p>
      <w:pPr>
        <w:pStyle w:val="Style18"/>
        <w:widowControl/>
        <w:numPr>
          <w:ilvl w:val="0"/>
          <w:numId w:val="3"/>
        </w:numPr>
        <w:pBdr/>
        <w:tabs>
          <w:tab w:val="clear" w:pos="709"/>
          <w:tab w:val="left" w:pos="450" w:leader="none"/>
        </w:tabs>
        <w:spacing w:lineRule="atLeast" w:line="240" w:before="0" w:after="0"/>
        <w:ind w:left="450" w:right="75" w:hanging="0"/>
        <w:jc w:val="both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  <w:t>Иметь общие понятия о различных видах деятельности взрослых.</w:t>
      </w:r>
    </w:p>
    <w:p>
      <w:pPr>
        <w:pStyle w:val="Style18"/>
        <w:widowControl/>
        <w:numPr>
          <w:ilvl w:val="0"/>
          <w:numId w:val="3"/>
        </w:numPr>
        <w:pBdr/>
        <w:tabs>
          <w:tab w:val="clear" w:pos="709"/>
          <w:tab w:val="left" w:pos="450" w:leader="none"/>
        </w:tabs>
        <w:spacing w:lineRule="atLeast" w:line="240" w:before="0" w:after="0"/>
        <w:ind w:left="450" w:right="75" w:hanging="0"/>
        <w:jc w:val="both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  <w:t>Знать правила поведения в общественных местах и на улице.</w:t>
      </w:r>
    </w:p>
    <w:p>
      <w:pPr>
        <w:pStyle w:val="Style18"/>
        <w:widowControl/>
        <w:numPr>
          <w:ilvl w:val="0"/>
          <w:numId w:val="3"/>
        </w:numPr>
        <w:pBdr/>
        <w:tabs>
          <w:tab w:val="clear" w:pos="709"/>
          <w:tab w:val="left" w:pos="450" w:leader="none"/>
        </w:tabs>
        <w:spacing w:lineRule="atLeast" w:line="240" w:before="0" w:after="0"/>
        <w:ind w:left="450" w:right="75" w:hanging="0"/>
        <w:jc w:val="both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  <w:t>Иметь общие понятия о временах года и сезонных явлениях.</w:t>
      </w:r>
    </w:p>
    <w:p>
      <w:pPr>
        <w:pStyle w:val="Style18"/>
        <w:widowControl/>
        <w:numPr>
          <w:ilvl w:val="0"/>
          <w:numId w:val="3"/>
        </w:numPr>
        <w:pBdr/>
        <w:tabs>
          <w:tab w:val="clear" w:pos="709"/>
          <w:tab w:val="left" w:pos="450" w:leader="none"/>
        </w:tabs>
        <w:spacing w:lineRule="atLeast" w:line="240" w:before="0" w:after="0"/>
        <w:ind w:left="450" w:right="75" w:hanging="0"/>
        <w:jc w:val="both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  <w:t>Знать название месяцев, дней недели и их последовательность.</w:t>
      </w:r>
    </w:p>
    <w:p>
      <w:pPr>
        <w:pStyle w:val="Style18"/>
        <w:widowControl/>
        <w:pBdr/>
        <w:spacing w:lineRule="atLeast" w:line="240" w:before="0" w:after="0"/>
        <w:ind w:left="0" w:right="75" w:hanging="0"/>
        <w:jc w:val="both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  <w:t>Дополнительно необходимо проверить готовность по следующим критериям:</w:t>
        <w:br/>
        <w:t>Пространственная организация, координация движений (умение правильно определять выше — ниже, вперед — назад, слева — справа). Координация системы глаз — рука (ребенок может правильно перенести в тетрадь простейший графический образ — узор, фигуру — зрительно воспринимаемый на расстоянии (например, из книг). Развитие логического мышления (способность находить сходство и различия разных предметов при сравнении, умение правильно объединять предметы в группы по общим сравнительным признакам). Развитие произвольного внимания (способность удерживать внимание на выполняемой работе в течении 15–20 минут). Развитие произвольной памяти (способность к опосредованному запоминанию: связывать запоминаемый материал с конкретным символом / слово-картинка либо слово-ситуация).</w:t>
      </w:r>
    </w:p>
    <w:p>
      <w:pPr>
        <w:pStyle w:val="Style18"/>
        <w:widowControl/>
        <w:pBdr/>
        <w:spacing w:lineRule="atLeast" w:line="240" w:before="0" w:after="0"/>
        <w:ind w:left="0" w:right="75" w:hanging="0"/>
        <w:jc w:val="both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  <w:t>Поговорите со своим первоклассником, а может пока дошкольником, выясните уровень его знаний по всем вышеперечисленным критериям и вы узнаете, готов ли он к успешной школьной жизни, или ему ещё необходимо узнать ещё что-то, чтобы быть полноправным первоклассником. А может ему понадобится помощь психолога, дефектолога или логопеда? Тогда не откладывайте свой визит к специалисту, чтобы у ребёнка не сложилось негативное мнение о школе, о себе, своих возможностях. И помните: не спешите отдавать дошкольника в первый класс, если ему ещё нет семи. Вопрос готовности шестилетнего ребёнка обязательно обсудите со специалистами – психологом, дефектологом, посоветуйтесь с педагогом. Вместе вы обязательно примете верное решение.</w:t>
      </w:r>
    </w:p>
    <w:p>
      <w:pPr>
        <w:pStyle w:val="Style18"/>
        <w:widowControl/>
        <w:pBdr/>
        <w:spacing w:lineRule="atLeast" w:line="240" w:before="0" w:after="0"/>
        <w:ind w:left="0" w:right="75" w:hanging="0"/>
        <w:jc w:val="right"/>
        <w:rPr/>
      </w:pPr>
      <w:r>
        <w:rPr>
          <w:rStyle w:val="Style16"/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8"/>
        </w:rPr>
        <w:t>Автор материала: учитель-дефектолог Горбунова В. В.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altName w:val="serif"/>
    <w:charset w:val="01"/>
    <w:family w:val="auto"/>
    <w:pitch w:val="default"/>
  </w:font>
  <w:font w:name="Verdana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tabs>
          <w:tab w:val="num" w:pos="450"/>
        </w:tabs>
        <w:ind w:left="45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decimal"/>
      <w:suff w:val="nothing"/>
      <w:lvlText w:val="%1."/>
      <w:lvlJc w:val="left"/>
      <w:pPr>
        <w:tabs>
          <w:tab w:val="num" w:pos="450"/>
        </w:tabs>
        <w:ind w:left="45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decimal"/>
      <w:suff w:val="nothing"/>
      <w:lvlText w:val="%1."/>
      <w:lvlJc w:val="left"/>
      <w:pPr>
        <w:tabs>
          <w:tab w:val="num" w:pos="450"/>
        </w:tabs>
        <w:ind w:left="45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Символ нумерации"/>
    <w:qFormat/>
    <w:rPr/>
  </w:style>
  <w:style w:type="character" w:styleId="Style16">
    <w:name w:val="Выделение"/>
    <w:qFormat/>
    <w:rPr>
      <w:i/>
      <w:i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LibreOffice/6.2.8.2$Linux_X86_64 LibreOffice_project/20$Build-2</Application>
  <Pages>3</Pages>
  <Words>690</Words>
  <CharactersWithSpaces>5073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2017-01-01T14:28:30Z</dcterms:created>
  <dc:creator/>
  <dc:description/>
  <dc:language>ru-RU</dc:language>
  <cp:lastModifiedBy/>
  <cp:revision>0</cp:revision>
  <dc:subject/>
  <dc:title/>
</cp:coreProperties>
</file>